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3D" w:rsidRPr="0026371D" w:rsidRDefault="00375617" w:rsidP="0037561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6371D">
        <w:rPr>
          <w:rFonts w:ascii="Times New Roman" w:hAnsi="Times New Roman" w:cs="Times New Roman"/>
          <w:b/>
          <w:sz w:val="28"/>
          <w:szCs w:val="28"/>
        </w:rPr>
        <w:t>Витяг</w:t>
      </w:r>
      <w:proofErr w:type="spellEnd"/>
      <w:r w:rsidRPr="00263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371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spellStart"/>
      <w:r w:rsidRPr="0026371D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26371D">
        <w:rPr>
          <w:rFonts w:ascii="Times New Roman" w:hAnsi="Times New Roman" w:cs="Times New Roman"/>
          <w:b/>
          <w:sz w:val="28"/>
          <w:szCs w:val="28"/>
        </w:rPr>
        <w:t xml:space="preserve"> протоколу</w:t>
      </w:r>
    </w:p>
    <w:p w:rsidR="00375617" w:rsidRPr="0026371D" w:rsidRDefault="00375617" w:rsidP="0037561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371D">
        <w:rPr>
          <w:rFonts w:ascii="Times New Roman" w:hAnsi="Times New Roman" w:cs="Times New Roman"/>
          <w:b/>
          <w:sz w:val="28"/>
          <w:szCs w:val="28"/>
          <w:lang w:val="uk-UA"/>
        </w:rPr>
        <w:t>педагогічної ради від 30.06.2020 року, пр. № 8</w:t>
      </w:r>
    </w:p>
    <w:p w:rsidR="00375617" w:rsidRDefault="00375617" w:rsidP="003756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75617" w:rsidRDefault="00375617" w:rsidP="003756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</w:t>
      </w:r>
      <w:r w:rsidR="00FE289C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>ВАЛИЛИ:</w:t>
      </w:r>
    </w:p>
    <w:p w:rsidR="00375617" w:rsidRDefault="00375617" w:rsidP="0037561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Роботу колективу училища у 2019-2020 навчальному році оцінити на достатньому рівні. Відзначити, що:</w:t>
      </w:r>
    </w:p>
    <w:p w:rsidR="00375617" w:rsidRDefault="00375617" w:rsidP="0037561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викладачі училища активно займалися видавничою діяльністю;</w:t>
      </w:r>
    </w:p>
    <w:p w:rsidR="00375617" w:rsidRDefault="00375617" w:rsidP="0037561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викладачі оволоділи  та доцільно використовували в умовах карантину технології та методи дистанційного навчання;</w:t>
      </w:r>
    </w:p>
    <w:p w:rsidR="00375617" w:rsidRDefault="00375617" w:rsidP="0037561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студенти училища навіть в умовах карантину брали участь та посідали призові місця в конкурсах та олімпіадах;</w:t>
      </w:r>
    </w:p>
    <w:p w:rsidR="00375617" w:rsidRDefault="00375617" w:rsidP="003756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студенти-випускники перемогли у конкурсі професійної майстерності з надання невідкладної допомоги «Медичні ралі-2019» у жовтні 2019 року;</w:t>
      </w:r>
    </w:p>
    <w:p w:rsidR="00375617" w:rsidRDefault="00375617" w:rsidP="003756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переоформлена ліцензія на впровадження освітньої діяльності у сфері фахової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освіти, підготовку фахових молодших бакалаврів;</w:t>
      </w:r>
    </w:p>
    <w:p w:rsidR="00375617" w:rsidRDefault="00375617" w:rsidP="003756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E289C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розроблений проект Статуту навчального закладу у відповідності до Закону України «Про фахову </w:t>
      </w:r>
      <w:proofErr w:type="spellStart"/>
      <w:r w:rsidR="00FE289C">
        <w:rPr>
          <w:rFonts w:ascii="Times New Roman" w:hAnsi="Times New Roman" w:cs="Times New Roman"/>
          <w:sz w:val="28"/>
          <w:szCs w:val="28"/>
          <w:lang w:val="uk-UA"/>
        </w:rPr>
        <w:t>передвищу</w:t>
      </w:r>
      <w:proofErr w:type="spellEnd"/>
      <w:r w:rsidR="00FE289C">
        <w:rPr>
          <w:rFonts w:ascii="Times New Roman" w:hAnsi="Times New Roman" w:cs="Times New Roman"/>
          <w:sz w:val="28"/>
          <w:szCs w:val="28"/>
          <w:lang w:val="uk-UA"/>
        </w:rPr>
        <w:t xml:space="preserve"> освіту»;</w:t>
      </w:r>
    </w:p>
    <w:p w:rsidR="00FE289C" w:rsidRDefault="00FE289C" w:rsidP="003756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розроблені та розміщені на офіційному сайті училища Освітньо-професійні програми для спеціальності 223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Медсестринство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спеціалізацій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«Сестринська справа», «Лікувальна справа»; </w:t>
      </w:r>
    </w:p>
    <w:p w:rsidR="00FE289C" w:rsidRDefault="00FE289C" w:rsidP="00FE28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розроблена низка Положень навчального закладу у відповідності до Закону України «Про фахову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передвищу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освіту»;</w:t>
      </w:r>
    </w:p>
    <w:p w:rsidR="00FE289C" w:rsidRDefault="00FE289C" w:rsidP="003756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успішно проведена атестація викладачів, підвищення кваліфікації викладачів навіть в умовах карантину;</w:t>
      </w:r>
    </w:p>
    <w:p w:rsidR="00FE289C" w:rsidRDefault="00FE289C" w:rsidP="003756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 високому рівні проведені відкриті заняття та позаурочні заходи;</w:t>
      </w:r>
    </w:p>
    <w:p w:rsidR="00FE289C" w:rsidRDefault="00FE289C" w:rsidP="003756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 навчальний процес активно впроваджувалися інноваційні педагогічні технології;</w:t>
      </w:r>
    </w:p>
    <w:p w:rsidR="00FE289C" w:rsidRDefault="00FE289C" w:rsidP="003756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всі події життя навчального закладу регулярно висвітлювалося на офіційному сайті училища, який було суттєво оновлено, та в соціальних мережах.</w:t>
      </w:r>
    </w:p>
    <w:p w:rsidR="00FE289C" w:rsidRDefault="00FE289C" w:rsidP="003756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2) При плануванні роботи навчального закладу на 2020-2021 навчальний рік </w:t>
      </w:r>
      <w:r w:rsidR="00F45356">
        <w:rPr>
          <w:rFonts w:ascii="Times New Roman" w:hAnsi="Times New Roman" w:cs="Times New Roman"/>
          <w:sz w:val="28"/>
          <w:szCs w:val="28"/>
          <w:lang w:val="uk-UA"/>
        </w:rPr>
        <w:t>передбачити роботу з таких напрямків:</w:t>
      </w:r>
    </w:p>
    <w:p w:rsidR="00F45356" w:rsidRDefault="00F45356" w:rsidP="00F453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розробити Освітньо-професійні програми та навчальні плани  для фахових молодших бакалаврів у відповідності до Закону України «Про фахову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передвищу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освіту»;</w:t>
      </w:r>
    </w:p>
    <w:p w:rsidR="00F45356" w:rsidRDefault="00F45356" w:rsidP="00F453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затвердити новий Статут навчального закладу та отримати відповідні установчі документи;</w:t>
      </w:r>
    </w:p>
    <w:p w:rsidR="00F45356" w:rsidRDefault="00F45356" w:rsidP="00F453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вдосконалити систему підготовки студентів випускних груп до ліцензійних інтегрованих іспитів Крок М. Сестринська справа; Крок М. Лікувальна справа;</w:t>
      </w:r>
    </w:p>
    <w:p w:rsidR="00F45356" w:rsidRDefault="00F45356" w:rsidP="00F453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вдосконалити систему підготовки студентів 2-х курсів на основі базової середньої освіти до державної підсумкової атестації у формі зовнішнього незалежного оцінювання;</w:t>
      </w:r>
    </w:p>
    <w:p w:rsidR="00F45356" w:rsidRDefault="00F45356" w:rsidP="00F453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всім викладачам вдосконалити володіння технологіями дистанційного навчання з метою підготовки до можливих умов карантину та дистанційного навчання;</w:t>
      </w:r>
    </w:p>
    <w:p w:rsidR="00F45356" w:rsidRDefault="00F45356" w:rsidP="00F453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активніше висвітлювати життя навчального закладу на офіційному сайті та в соціальних мережах;</w:t>
      </w:r>
    </w:p>
    <w:p w:rsidR="00F45356" w:rsidRDefault="00F45356" w:rsidP="00F453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продовжити практику участі студентів та викладачів</w:t>
      </w:r>
      <w:r w:rsidR="006E7FEE">
        <w:rPr>
          <w:rFonts w:ascii="Times New Roman" w:hAnsi="Times New Roman" w:cs="Times New Roman"/>
          <w:sz w:val="28"/>
          <w:szCs w:val="28"/>
          <w:lang w:val="uk-UA"/>
        </w:rPr>
        <w:t xml:space="preserve"> в науково-практичних конференціях на основі результатів пошуково-дослідницької роботи;</w:t>
      </w:r>
    </w:p>
    <w:p w:rsidR="006E7FEE" w:rsidRDefault="006E7FEE" w:rsidP="00F453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організувати підвищення кваліфікації викладачів, в тому числі дистанційно;</w:t>
      </w:r>
    </w:p>
    <w:p w:rsidR="006E7FEE" w:rsidRDefault="006E7FEE" w:rsidP="00F453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активізувати профорієнтаційну роботу серед учнів шкіл міста та прилеглих районів;</w:t>
      </w:r>
    </w:p>
    <w:p w:rsidR="006E7FEE" w:rsidRDefault="006E7FEE" w:rsidP="00F4535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продовжити практику надання додаткових освітніх послуг, зокрема підвищення кваліфікації молодших медичних працівників з лікувального масажу, з косметології, підготовку абітурієнтів до вступу, підготовку молодших медичних сестер тощо.</w:t>
      </w:r>
    </w:p>
    <w:p w:rsidR="00F45356" w:rsidRPr="00375617" w:rsidRDefault="00F45356" w:rsidP="0037561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45356" w:rsidRPr="00375617" w:rsidSect="00EB7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5617"/>
    <w:rsid w:val="0026371D"/>
    <w:rsid w:val="00375617"/>
    <w:rsid w:val="00456378"/>
    <w:rsid w:val="006E7FEE"/>
    <w:rsid w:val="00EB763D"/>
    <w:rsid w:val="00F45356"/>
    <w:rsid w:val="00FE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2020-07-06T16:30:00Z</dcterms:created>
  <dcterms:modified xsi:type="dcterms:W3CDTF">2020-07-06T17:42:00Z</dcterms:modified>
</cp:coreProperties>
</file>